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20EB" w14:textId="77777777" w:rsidR="007C4FAB" w:rsidRDefault="0053271D">
      <w:pPr>
        <w:spacing w:after="215"/>
        <w:ind w:left="122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THE WEST AFRICAN EXAMINATIONS COUNCIL, ACCRA</w:t>
      </w:r>
    </w:p>
    <w:p w14:paraId="742A9B67" w14:textId="77777777" w:rsidR="007C4FAB" w:rsidRDefault="0053271D">
      <w:pPr>
        <w:spacing w:after="212"/>
        <w:ind w:left="1169" w:right="389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BASIC EDUCATION CERTIFICATE EXAMINATION FOR SCHOOL CANDIDATES, 2024</w:t>
      </w:r>
    </w:p>
    <w:p w14:paraId="2198BBED" w14:textId="77777777" w:rsidR="007C4FAB" w:rsidRDefault="0053271D">
      <w:pPr>
        <w:spacing w:after="0"/>
        <w:ind w:left="1169" w:right="386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FINAL TIMETABLE</w:t>
      </w:r>
    </w:p>
    <w:tbl>
      <w:tblPr>
        <w:tblStyle w:val="TableGrid"/>
        <w:tblW w:w="11208" w:type="dxa"/>
        <w:tblInd w:w="-10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111"/>
        <w:gridCol w:w="6858"/>
        <w:gridCol w:w="1342"/>
        <w:gridCol w:w="777"/>
      </w:tblGrid>
      <w:tr w:rsidR="007C4FAB" w14:paraId="4B4DB386" w14:textId="77777777">
        <w:trPr>
          <w:trHeight w:val="581"/>
        </w:trPr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6E3029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A9685" w14:textId="77777777" w:rsidR="007C4FAB" w:rsidRDefault="005327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SUBJECT CODE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D4F72" w14:textId="77777777" w:rsidR="007C4FAB" w:rsidRDefault="0053271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SUBJECT/PAPER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DAE2B" w14:textId="77777777" w:rsidR="007C4FAB" w:rsidRDefault="0053271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F74B9" w14:textId="77777777" w:rsidR="007C4FAB" w:rsidRDefault="005327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TIME</w:t>
            </w:r>
          </w:p>
        </w:tc>
      </w:tr>
      <w:tr w:rsidR="007C4FAB" w14:paraId="42290190" w14:textId="77777777">
        <w:trPr>
          <w:trHeight w:val="574"/>
        </w:trPr>
        <w:tc>
          <w:tcPr>
            <w:tcW w:w="1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ECFF1B" w14:textId="77777777" w:rsidR="007C4FAB" w:rsidRDefault="0053271D">
            <w:pPr>
              <w:spacing w:after="0"/>
              <w:ind w:left="226" w:right="2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Monday,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July, 2024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03B06F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001/2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947574" w14:textId="77777777" w:rsidR="007C4FAB" w:rsidRDefault="0053271D">
            <w:pPr>
              <w:spacing w:after="0"/>
              <w:ind w:left="106" w:right="676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Language 2 (Essay)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6AC8E5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hour 10 </w:t>
            </w:r>
            <w:r>
              <w:rPr>
                <w:rFonts w:ascii="Times New Roman" w:eastAsia="Times New Roman" w:hAnsi="Times New Roman" w:cs="Times New Roman"/>
                <w:sz w:val="24"/>
              </w:rPr>
              <w:t>minutes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A9C64B" w14:textId="77777777" w:rsidR="007C4FAB" w:rsidRDefault="0053271D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9.00 a.m. – 10.10 a.m.</w:t>
            </w:r>
          </w:p>
        </w:tc>
      </w:tr>
      <w:tr w:rsidR="007C4FAB" w14:paraId="0995202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2DD4BE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47584A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001/1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12CB80" w14:textId="77777777" w:rsidR="007C4FAB" w:rsidRDefault="0053271D">
            <w:pPr>
              <w:spacing w:after="0"/>
              <w:ind w:left="106" w:right="301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Language 1 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15C551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50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3F89C4" w14:textId="77777777" w:rsidR="007C4FAB" w:rsidRDefault="0053271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10.10 a.m. – 11.00 a.m.</w:t>
            </w:r>
          </w:p>
        </w:tc>
      </w:tr>
      <w:tr w:rsidR="007C4FAB" w14:paraId="3C2DD36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FEA2FA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F1682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022/2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CF29DC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Religious and Moral Education 2 (Essay)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858BFB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57D25B" w14:textId="77777777" w:rsidR="007C4FAB" w:rsidRDefault="0053271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1.00 p.m. - 2.00 p.m.</w:t>
            </w:r>
          </w:p>
        </w:tc>
      </w:tr>
      <w:tr w:rsidR="007C4FAB" w14:paraId="788FEAC6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458A2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91180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411C63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Religious and Moral Education 1 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EAE758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B9EB97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2.00 </w:t>
            </w:r>
            <w:r>
              <w:rPr>
                <w:rFonts w:ascii="Times New Roman" w:eastAsia="Times New Roman" w:hAnsi="Times New Roman" w:cs="Times New Roman"/>
                <w:sz w:val="24"/>
              </w:rPr>
              <w:t>p.m. – 2.45 p.m.</w:t>
            </w:r>
          </w:p>
        </w:tc>
      </w:tr>
      <w:tr w:rsidR="007C4FAB" w14:paraId="31BC281F" w14:textId="77777777">
        <w:trPr>
          <w:trHeight w:val="574"/>
        </w:trPr>
        <w:tc>
          <w:tcPr>
            <w:tcW w:w="1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2EB5ED" w14:textId="77777777" w:rsidR="007C4FAB" w:rsidRDefault="0053271D">
            <w:pPr>
              <w:spacing w:after="0"/>
              <w:ind w:left="226" w:right="2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Tuesday,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July, 2024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612A6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034/2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064412" w14:textId="77777777" w:rsidR="007C4FAB" w:rsidRDefault="0053271D">
            <w:pPr>
              <w:spacing w:after="0"/>
              <w:ind w:left="106" w:right="1670"/>
            </w:pPr>
            <w:r>
              <w:rPr>
                <w:rFonts w:ascii="Times New Roman" w:eastAsia="Times New Roman" w:hAnsi="Times New Roman" w:cs="Times New Roman"/>
                <w:sz w:val="24"/>
              </w:rPr>
              <w:t>Science 2 (Essay)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6E313F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 25 minutes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63F509" w14:textId="77777777" w:rsidR="007C4FAB" w:rsidRDefault="0053271D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9.00 a.m. – 10.25 a.m.</w:t>
            </w:r>
          </w:p>
        </w:tc>
      </w:tr>
      <w:tr w:rsidR="007C4FAB" w14:paraId="22A90F79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5BFC8A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F3F45A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034/1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F1FFB5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Science 1</w:t>
            </w:r>
          </w:p>
          <w:p w14:paraId="00EB8286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FAF1E5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1EC644" w14:textId="77777777" w:rsidR="007C4FAB" w:rsidRDefault="0053271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10.25 a.m. – 11.10 a.m.</w:t>
            </w:r>
          </w:p>
        </w:tc>
      </w:tr>
      <w:tr w:rsidR="007C4FAB" w14:paraId="17BC2848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C35698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DDE38E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071/2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6F8C5C" w14:textId="77777777" w:rsidR="007C4FAB" w:rsidRDefault="0053271D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Computing</w:t>
            </w:r>
          </w:p>
          <w:p w14:paraId="33689418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(Essay)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061B0F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 15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8ED15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1.00 p.m. – 2.15 p.m.</w:t>
            </w:r>
          </w:p>
        </w:tc>
      </w:tr>
      <w:tr w:rsidR="007C4FAB" w14:paraId="29D6BE07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209FB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25A206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071/1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590BA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Computing</w:t>
            </w:r>
          </w:p>
          <w:p w14:paraId="304E1387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4FE15C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854C8F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2.15 p.m. – 3.00 p.m.</w:t>
            </w:r>
          </w:p>
        </w:tc>
      </w:tr>
      <w:tr w:rsidR="007C4FAB" w14:paraId="59FB1920" w14:textId="77777777">
        <w:trPr>
          <w:trHeight w:val="574"/>
        </w:trPr>
        <w:tc>
          <w:tcPr>
            <w:tcW w:w="1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4CF3C" w14:textId="77777777" w:rsidR="007C4FAB" w:rsidRDefault="0053271D">
            <w:pPr>
              <w:spacing w:after="0"/>
              <w:ind w:left="107"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Wednesday, 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July, 2024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CF0F95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020/2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95985A" w14:textId="77777777" w:rsidR="007C4FAB" w:rsidRDefault="0053271D">
            <w:pPr>
              <w:spacing w:after="0"/>
              <w:ind w:left="106" w:right="1048"/>
            </w:pPr>
            <w:r>
              <w:rPr>
                <w:rFonts w:ascii="Times New Roman" w:eastAsia="Times New Roman" w:hAnsi="Times New Roman" w:cs="Times New Roman"/>
                <w:sz w:val="24"/>
              </w:rPr>
              <w:t>Social Studies 2 (Essay)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28AA4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8D762A" w14:textId="77777777" w:rsidR="007C4FAB" w:rsidRDefault="0053271D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9.00 a.m. - 10.00 a.m.</w:t>
            </w:r>
          </w:p>
        </w:tc>
      </w:tr>
      <w:tr w:rsidR="007C4FAB" w14:paraId="1B92ACC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FFCF99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CBD46F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A17479" w14:textId="77777777" w:rsidR="007C4FAB" w:rsidRDefault="0053271D">
            <w:pPr>
              <w:spacing w:after="0"/>
              <w:ind w:left="-2198" w:right="-34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2A54BC" wp14:editId="430170A9">
                      <wp:extent cx="5731764" cy="3209544"/>
                      <wp:effectExtent l="0" t="0" r="0" b="0"/>
                      <wp:docPr id="5740" name="Group 5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1764" cy="3209544"/>
                                <a:chOff x="0" y="0"/>
                                <a:chExt cx="5731764" cy="32095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764" cy="3209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463040" y="1621100"/>
                                  <a:ext cx="5059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C20D0" w14:textId="77777777" w:rsidR="007C4FAB" w:rsidRDefault="005327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Social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1882140" y="1621100"/>
                                  <a:ext cx="5977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D8A105" w14:textId="77777777" w:rsidR="007C4FAB" w:rsidRDefault="005327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Studies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2369820" y="1621100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64960" w14:textId="77777777" w:rsidR="007C4FAB" w:rsidRDefault="005327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1" name="Rectangle 4361"/>
                              <wps:cNvSpPr/>
                              <wps:spPr>
                                <a:xfrm>
                                  <a:off x="1463040" y="1796361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603903" w14:textId="77777777" w:rsidR="007C4FAB" w:rsidRDefault="005327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3" name="Rectangle 4363"/>
                              <wps:cNvSpPr/>
                              <wps:spPr>
                                <a:xfrm>
                                  <a:off x="1513789" y="1796361"/>
                                  <a:ext cx="78847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CB1B4" w14:textId="77777777" w:rsidR="007C4FAB" w:rsidRDefault="005327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Objective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2" name="Rectangle 4362"/>
                              <wps:cNvSpPr/>
                              <wps:spPr>
                                <a:xfrm>
                                  <a:off x="2106625" y="1796361"/>
                                  <a:ext cx="6749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8DAEBA" w14:textId="77777777" w:rsidR="007C4FAB" w:rsidRDefault="0053271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40" style="width:451.32pt;height:252.72pt;mso-position-horizontal-relative:char;mso-position-vertical-relative:line" coordsize="57317,32095">
                      <v:shape id="Picture 7" style="position:absolute;width:57317;height:32095;left:0;top:0;" filled="f">
                        <v:imagedata r:id="rId6"/>
                      </v:shape>
                      <v:rect id="Rectangle 162" style="position:absolute;width:5059;height:1843;left:14630;top:162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Social</w:t>
                              </w:r>
                            </w:p>
                          </w:txbxContent>
                        </v:textbox>
                      </v:rect>
                      <v:rect id="Rectangle 163" style="position:absolute;width:5977;height:1843;left:18821;top:162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Studies</w:t>
                              </w:r>
                            </w:p>
                          </w:txbxContent>
                        </v:textbox>
                      </v:rect>
                      <v:rect id="Rectangle 164" style="position:absolute;width:1013;height:1843;left:23698;top:1621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4361" style="position:absolute;width:674;height:1843;left:14630;top:179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4363" style="position:absolute;width:7884;height:1843;left:15137;top:179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Objective</w:t>
                              </w:r>
                            </w:p>
                          </w:txbxContent>
                        </v:textbox>
                      </v:rect>
                      <v:rect id="Rectangle 4362" style="position:absolute;width:674;height:1843;left:21066;top:179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FE311A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AEA8E8" w14:textId="77777777" w:rsidR="007C4FAB" w:rsidRDefault="0053271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10.00 a.m. – 10.45 a.m.</w:t>
            </w:r>
          </w:p>
        </w:tc>
      </w:tr>
      <w:tr w:rsidR="007C4FAB" w14:paraId="50703F0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FB996C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39AE7C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041/2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E79440" w14:textId="77777777" w:rsidR="007C4FAB" w:rsidRDefault="0053271D">
            <w:pPr>
              <w:spacing w:after="0"/>
              <w:ind w:left="106" w:right="237"/>
            </w:pPr>
            <w:r>
              <w:rPr>
                <w:rFonts w:ascii="Times New Roman" w:eastAsia="Times New Roman" w:hAnsi="Times New Roman" w:cs="Times New Roman"/>
                <w:sz w:val="24"/>
              </w:rPr>
              <w:t>Creative Art &amp; Design 2 (Essay)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2F46D9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 15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BDC661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1.00 p.m. – 2.15 p.m.</w:t>
            </w:r>
          </w:p>
        </w:tc>
      </w:tr>
      <w:tr w:rsidR="007C4FAB" w14:paraId="33B685C8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E7D1A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8249EC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041/1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AF020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Creative Art &amp; Design 1</w:t>
            </w:r>
          </w:p>
          <w:p w14:paraId="4BBACC2C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3797F0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40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CCB7DD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2.15 p.m. – 2.55 p.m.</w:t>
            </w:r>
          </w:p>
        </w:tc>
      </w:tr>
      <w:tr w:rsidR="007C4FAB" w14:paraId="039B8CFB" w14:textId="77777777">
        <w:trPr>
          <w:trHeight w:val="574"/>
        </w:trPr>
        <w:tc>
          <w:tcPr>
            <w:tcW w:w="1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72417" w14:textId="77777777" w:rsidR="007C4FAB" w:rsidRDefault="0053271D">
            <w:pPr>
              <w:spacing w:after="0"/>
              <w:ind w:left="166"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Thursday, 11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July, 2024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708FC6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030/2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487DDC" w14:textId="77777777" w:rsidR="007C4FAB" w:rsidRDefault="0053271D">
            <w:pPr>
              <w:spacing w:after="0"/>
              <w:ind w:left="106" w:right="1175"/>
            </w:pPr>
            <w:r>
              <w:rPr>
                <w:rFonts w:ascii="Times New Roman" w:eastAsia="Times New Roman" w:hAnsi="Times New Roman" w:cs="Times New Roman"/>
                <w:sz w:val="24"/>
              </w:rPr>
              <w:t>Mathematics 2 (Essay)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116672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93F143" w14:textId="77777777" w:rsidR="007C4FAB" w:rsidRDefault="0053271D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9.00 a.m. – 10.00 a.m.</w:t>
            </w:r>
          </w:p>
        </w:tc>
      </w:tr>
      <w:tr w:rsidR="007C4FAB" w14:paraId="45276D4C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7C3368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CCD56E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249CBB" w14:textId="77777777" w:rsidR="007C4FAB" w:rsidRDefault="0053271D">
            <w:pPr>
              <w:spacing w:after="0"/>
              <w:ind w:left="106" w:right="800"/>
            </w:pPr>
            <w:r>
              <w:rPr>
                <w:rFonts w:ascii="Times New Roman" w:eastAsia="Times New Roman" w:hAnsi="Times New Roman" w:cs="Times New Roman"/>
                <w:sz w:val="24"/>
              </w:rPr>
              <w:t>Mathematics 1 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9D60A7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1B707" w14:textId="77777777" w:rsidR="007C4FAB" w:rsidRDefault="0053271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10.00 a.m. – 11.00 a.m.</w:t>
            </w:r>
          </w:p>
        </w:tc>
      </w:tr>
      <w:tr w:rsidR="007C4FAB" w14:paraId="0D988361" w14:textId="7777777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98C9B7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7F216F" w14:textId="77777777" w:rsidR="007C4FAB" w:rsidRDefault="0053271D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003/2-013/2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3282C1" w14:textId="77777777" w:rsidR="007C4FAB" w:rsidRDefault="0053271D">
            <w:pPr>
              <w:spacing w:after="0"/>
              <w:ind w:left="106" w:right="491"/>
            </w:pPr>
            <w:r>
              <w:rPr>
                <w:rFonts w:ascii="Times New Roman" w:eastAsia="Times New Roman" w:hAnsi="Times New Roman" w:cs="Times New Roman"/>
                <w:sz w:val="24"/>
              </w:rPr>
              <w:t>Ghanaian Language 2 (Essay)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CF0161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 10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74A2DB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1.00 p.m. – 2.10 p.m.</w:t>
            </w:r>
          </w:p>
        </w:tc>
      </w:tr>
      <w:tr w:rsidR="007C4FAB" w14:paraId="46304A00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4CF38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BE6CEB" w14:textId="77777777" w:rsidR="007C4FAB" w:rsidRDefault="0053271D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003/1-013/1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5111F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Ghanaian Language 1</w:t>
            </w:r>
          </w:p>
          <w:p w14:paraId="544E8A02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115976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50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1E73A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2.10 p.m. – 3.00 p.m.</w:t>
            </w:r>
          </w:p>
        </w:tc>
      </w:tr>
      <w:tr w:rsidR="007C4FAB" w14:paraId="03EAEB96" w14:textId="77777777">
        <w:trPr>
          <w:trHeight w:val="612"/>
        </w:trPr>
        <w:tc>
          <w:tcPr>
            <w:tcW w:w="17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3C91A" w14:textId="77777777" w:rsidR="007C4FAB" w:rsidRDefault="0053271D">
            <w:pPr>
              <w:spacing w:after="0"/>
              <w:ind w:left="166" w:right="1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Friday, 12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July, 2024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96C1E3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002/2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98FA55" w14:textId="77777777" w:rsidR="007C4FAB" w:rsidRDefault="0053271D">
            <w:pPr>
              <w:spacing w:after="23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French 2</w:t>
            </w:r>
          </w:p>
          <w:p w14:paraId="4AC852B0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(Essay)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9128B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9017E" w14:textId="77777777" w:rsidR="007C4FAB" w:rsidRDefault="0053271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9.00 a.m. – 9.45 a.m.</w:t>
            </w:r>
          </w:p>
        </w:tc>
      </w:tr>
      <w:tr w:rsidR="007C4FAB" w14:paraId="0E671DE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5C956F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DDA928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002/1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AF113D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French 1</w:t>
            </w:r>
          </w:p>
          <w:p w14:paraId="6935235B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9A3DDD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441F06" w14:textId="77777777" w:rsidR="007C4FAB" w:rsidRDefault="0053271D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9.45 a.m.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10.45 a.m.</w:t>
            </w:r>
          </w:p>
        </w:tc>
      </w:tr>
      <w:tr w:rsidR="007C4FAB" w14:paraId="6E0E9AF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4F39A10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6A1B8D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040/2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AFAB7D" w14:textId="77777777" w:rsidR="007C4FAB" w:rsidRDefault="0053271D">
            <w:pPr>
              <w:spacing w:after="0"/>
              <w:ind w:left="106" w:right="568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 Technology 2 (Essay)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52CE3F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 15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BF4032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1.00 p.m. – 2.15 p.m.</w:t>
            </w:r>
          </w:p>
        </w:tc>
      </w:tr>
      <w:tr w:rsidR="007C4FAB" w14:paraId="53C5654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5D2ADD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422E70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FC4379" w14:textId="77777777" w:rsidR="007C4FAB" w:rsidRDefault="0053271D">
            <w:pPr>
              <w:spacing w:after="0"/>
              <w:ind w:left="106" w:right="193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 Technology 1 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B5490E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50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C07E98" w14:textId="77777777" w:rsidR="007C4FAB" w:rsidRDefault="0053271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2.15 p.m.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3.05 p.m.</w:t>
            </w:r>
          </w:p>
        </w:tc>
      </w:tr>
      <w:tr w:rsidR="007C4FAB" w14:paraId="32AF4501" w14:textId="77777777">
        <w:trPr>
          <w:trHeight w:val="562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A7F39" w14:textId="77777777" w:rsidR="007C4FAB" w:rsidRDefault="0053271D">
            <w:pPr>
              <w:spacing w:after="0"/>
              <w:ind w:left="10"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Monday, 15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July, 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F9D47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014/2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17208" w14:textId="77777777" w:rsidR="007C4FAB" w:rsidRDefault="0053271D">
            <w:pPr>
              <w:spacing w:after="0"/>
              <w:ind w:left="106" w:right="1763"/>
            </w:pPr>
            <w:r>
              <w:rPr>
                <w:rFonts w:ascii="Times New Roman" w:eastAsia="Times New Roman" w:hAnsi="Times New Roman" w:cs="Times New Roman"/>
                <w:sz w:val="24"/>
              </w:rPr>
              <w:t>Arabic 2 (Essay)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404A17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 hour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671C22" w14:textId="77777777" w:rsidR="007C4FAB" w:rsidRDefault="0053271D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>9.00 a.m. – 10.00 a.m.</w:t>
            </w:r>
          </w:p>
        </w:tc>
      </w:tr>
      <w:tr w:rsidR="007C4FAB" w14:paraId="37784088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70C8F" w14:textId="77777777" w:rsidR="007C4FAB" w:rsidRDefault="007C4FAB"/>
        </w:tc>
        <w:tc>
          <w:tcPr>
            <w:tcW w:w="15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99196" w14:textId="77777777" w:rsidR="007C4FAB" w:rsidRDefault="0053271D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014/1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2CD7A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Arabic 1</w:t>
            </w:r>
          </w:p>
          <w:p w14:paraId="59D1C50B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(Objective)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811D6C" w14:textId="77777777" w:rsidR="007C4FAB" w:rsidRDefault="0053271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45 minutes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29DAF" w14:textId="77777777" w:rsidR="007C4FAB" w:rsidRDefault="0053271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10.00 a.m. – 10.45 a.m.</w:t>
            </w:r>
          </w:p>
        </w:tc>
      </w:tr>
    </w:tbl>
    <w:p w14:paraId="1B5061EC" w14:textId="77777777" w:rsidR="007C4FAB" w:rsidRDefault="0053271D">
      <w:pPr>
        <w:spacing w:after="283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NOTES</w:t>
      </w:r>
    </w:p>
    <w:p w14:paraId="75C95D45" w14:textId="77777777" w:rsidR="007C4FAB" w:rsidRDefault="0053271D">
      <w:pPr>
        <w:numPr>
          <w:ilvl w:val="0"/>
          <w:numId w:val="1"/>
        </w:numPr>
        <w:spacing w:after="286" w:line="26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Both papers for each Subject are to be taken at </w:t>
      </w:r>
      <w:r>
        <w:rPr>
          <w:rFonts w:ascii="Times New Roman" w:eastAsia="Times New Roman" w:hAnsi="Times New Roman" w:cs="Times New Roman"/>
          <w:b/>
          <w:sz w:val="24"/>
        </w:rPr>
        <w:t>one sitting without break.</w:t>
      </w:r>
    </w:p>
    <w:p w14:paraId="490C054B" w14:textId="77777777" w:rsidR="007C4FAB" w:rsidRDefault="0053271D">
      <w:pPr>
        <w:numPr>
          <w:ilvl w:val="0"/>
          <w:numId w:val="1"/>
        </w:numPr>
        <w:spacing w:after="288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DIFFERENCE IN TIME ON QUESTION PAPER AND TIMETABLE</w:t>
      </w:r>
    </w:p>
    <w:p w14:paraId="6D33F75E" w14:textId="77777777" w:rsidR="007C4FAB" w:rsidRDefault="0053271D">
      <w:pPr>
        <w:spacing w:after="286" w:line="264" w:lineRule="auto"/>
        <w:ind w:left="715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94BDE5C" wp14:editId="5E9E3687">
            <wp:simplePos x="0" y="0"/>
            <wp:positionH relativeFrom="page">
              <wp:posOffset>912876</wp:posOffset>
            </wp:positionH>
            <wp:positionV relativeFrom="page">
              <wp:posOffset>3741420</wp:posOffset>
            </wp:positionV>
            <wp:extent cx="5731764" cy="3209544"/>
            <wp:effectExtent l="0" t="0" r="0" b="0"/>
            <wp:wrapTopAndBottom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764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Where the duration indicated on the question paper differs from that on the timetable, the one on the question paper should be followed.</w:t>
      </w:r>
    </w:p>
    <w:p w14:paraId="7DA5CB47" w14:textId="77777777" w:rsidR="007C4FAB" w:rsidRDefault="0053271D">
      <w:pPr>
        <w:numPr>
          <w:ilvl w:val="0"/>
          <w:numId w:val="1"/>
        </w:numPr>
        <w:spacing w:after="288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EXTRA TIME FOR VISUALLY AND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HEARING IMPA</w:t>
      </w:r>
      <w:r>
        <w:rPr>
          <w:rFonts w:ascii="Times New Roman" w:eastAsia="Times New Roman" w:hAnsi="Times New Roman" w:cs="Times New Roman"/>
          <w:b/>
          <w:sz w:val="24"/>
        </w:rPr>
        <w:t>IRED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CANDIDATES</w:t>
      </w:r>
    </w:p>
    <w:p w14:paraId="5C7465FE" w14:textId="77777777" w:rsidR="007C4FAB" w:rsidRDefault="0053271D">
      <w:pPr>
        <w:spacing w:after="718" w:line="264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>Candidates with visual and hearing impairments are to be allowed an additional 50% of the time allotted to other candidates.</w:t>
      </w:r>
    </w:p>
    <w:p w14:paraId="78799D35" w14:textId="77777777" w:rsidR="007C4FAB" w:rsidRDefault="0053271D">
      <w:pPr>
        <w:spacing w:after="5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WAEC, ACCRA</w:t>
      </w:r>
    </w:p>
    <w:p w14:paraId="6C90F595" w14:textId="77777777" w:rsidR="007C4FAB" w:rsidRDefault="0053271D">
      <w:pPr>
        <w:spacing w:after="5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MARCH 2024</w:t>
      </w:r>
    </w:p>
    <w:sectPr w:rsidR="007C4FAB">
      <w:pgSz w:w="11906" w:h="16838"/>
      <w:pgMar w:top="1050" w:right="1492" w:bottom="1017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F7E28"/>
    <w:multiLevelType w:val="hybridMultilevel"/>
    <w:tmpl w:val="2D4404D6"/>
    <w:lvl w:ilvl="0" w:tplc="C42444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CA1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AD9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8A8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40C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CC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40D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8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2D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AB"/>
    <w:rsid w:val="0053271D"/>
    <w:rsid w:val="007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E708A"/>
  <w15:docId w15:val="{2CA5D132-ABBE-4488-A8F9-37B7ABB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</Words>
  <Characters>1873</Characters>
  <Application>Microsoft Office Word</Application>
  <DocSecurity>0</DocSecurity>
  <Lines>229</Lines>
  <Paragraphs>117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cp:lastModifiedBy>PETER NUBUOR DJANGMAH</cp:lastModifiedBy>
  <cp:revision>2</cp:revision>
  <dcterms:created xsi:type="dcterms:W3CDTF">2024-05-04T08:18:00Z</dcterms:created>
  <dcterms:modified xsi:type="dcterms:W3CDTF">2024-05-04T08:18:00Z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9c074a40936f3e01deb2b1c791d62aec941a2f2a412ccb979f5686da3067a48f</vt:lpwstr>
  </property>
</Properties>
</file>